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1A31" w14:textId="77777777" w:rsidR="003D6160" w:rsidRDefault="003D6160" w:rsidP="0041138A">
      <w:pPr>
        <w:jc w:val="center"/>
        <w:rPr>
          <w:rFonts w:cs="Miriam Fixed"/>
          <w:i/>
          <w:iCs/>
          <w:sz w:val="18"/>
          <w:szCs w:val="18"/>
          <w:u w:val="single"/>
          <w:rtl/>
        </w:rPr>
      </w:pPr>
    </w:p>
    <w:p w14:paraId="70B6DB53" w14:textId="50A429DE" w:rsidR="0041138A" w:rsidRPr="0011248D" w:rsidRDefault="002213E1" w:rsidP="0041138A">
      <w:pPr>
        <w:jc w:val="center"/>
        <w:rPr>
          <w:rFonts w:cs="Miriam Fixed"/>
          <w:i/>
          <w:iCs/>
          <w:sz w:val="18"/>
          <w:szCs w:val="18"/>
          <w:u w:val="single"/>
          <w:rtl/>
        </w:rPr>
      </w:pPr>
      <w:r w:rsidRPr="0011248D">
        <w:rPr>
          <w:rFonts w:cs="Miriam Fixed" w:hint="cs"/>
          <w:i/>
          <w:iCs/>
          <w:sz w:val="18"/>
          <w:szCs w:val="18"/>
          <w:u w:val="single"/>
          <w:rtl/>
        </w:rPr>
        <w:t xml:space="preserve">  </w:t>
      </w:r>
    </w:p>
    <w:p w14:paraId="2B8AED5A" w14:textId="77777777" w:rsidR="0041138A" w:rsidRPr="0011248D" w:rsidRDefault="0041138A" w:rsidP="00783D80">
      <w:pPr>
        <w:rPr>
          <w:rFonts w:cs="Miriam Fixed"/>
          <w:i/>
          <w:iCs/>
          <w:sz w:val="18"/>
          <w:szCs w:val="18"/>
          <w:u w:val="single"/>
          <w:rtl/>
        </w:rPr>
      </w:pPr>
    </w:p>
    <w:p w14:paraId="0BC04F05" w14:textId="77777777" w:rsidR="00304824" w:rsidRPr="0011248D" w:rsidRDefault="00304824" w:rsidP="00783D80">
      <w:pPr>
        <w:rPr>
          <w:rFonts w:cs="Miriam Fixed"/>
          <w:i/>
          <w:iCs/>
          <w:sz w:val="18"/>
          <w:szCs w:val="18"/>
          <w:u w:val="single"/>
          <w:rtl/>
        </w:rPr>
      </w:pPr>
    </w:p>
    <w:p w14:paraId="55FB4628" w14:textId="36DEC421" w:rsidR="00D63EDC" w:rsidRPr="00666F73" w:rsidRDefault="00D63EDC" w:rsidP="001B6789">
      <w:pPr>
        <w:jc w:val="center"/>
        <w:rPr>
          <w:rFonts w:cs="Miriam Fixed"/>
          <w:i/>
          <w:iCs/>
          <w:sz w:val="28"/>
          <w:szCs w:val="28"/>
          <w:u w:val="single"/>
        </w:rPr>
      </w:pPr>
    </w:p>
    <w:p w14:paraId="7B7D03F3" w14:textId="3A9CC911" w:rsidR="005B63ED" w:rsidRPr="00666F73" w:rsidRDefault="00666F73" w:rsidP="00E3332E">
      <w:pPr>
        <w:spacing w:line="276" w:lineRule="auto"/>
        <w:jc w:val="center"/>
        <w:rPr>
          <w:rFonts w:cs="Miriam Fixed"/>
          <w:i/>
          <w:iCs/>
          <w:sz w:val="28"/>
          <w:szCs w:val="28"/>
          <w:u w:val="single"/>
        </w:rPr>
      </w:pPr>
      <w:r w:rsidRPr="00666F73">
        <w:rPr>
          <w:rFonts w:cs="Miriam Fixed"/>
          <w:i/>
          <w:iCs/>
          <w:sz w:val="28"/>
          <w:szCs w:val="28"/>
          <w:u w:val="single"/>
        </w:rPr>
        <w:t>Let's get an afternoon buzz</w:t>
      </w:r>
    </w:p>
    <w:p w14:paraId="4FCB3664" w14:textId="77777777" w:rsidR="005B63ED" w:rsidRDefault="005B63ED" w:rsidP="00E3332E">
      <w:pPr>
        <w:spacing w:line="276" w:lineRule="auto"/>
        <w:jc w:val="center"/>
        <w:rPr>
          <w:rFonts w:cs="Miriam Fixed"/>
          <w:i/>
          <w:iCs/>
          <w:sz w:val="18"/>
          <w:szCs w:val="18"/>
          <w:u w:val="single"/>
        </w:rPr>
      </w:pPr>
    </w:p>
    <w:p w14:paraId="76453E45" w14:textId="060D859B" w:rsidR="0041138A" w:rsidRPr="0011248D" w:rsidRDefault="0041138A" w:rsidP="00E3332E">
      <w:pPr>
        <w:spacing w:line="276" w:lineRule="auto"/>
        <w:jc w:val="center"/>
        <w:rPr>
          <w:rFonts w:cs="Miriam Fixed"/>
          <w:b/>
          <w:bCs/>
          <w:sz w:val="18"/>
          <w:szCs w:val="18"/>
          <w:rtl/>
        </w:rPr>
      </w:pPr>
      <w:r w:rsidRPr="0011248D">
        <w:rPr>
          <w:rFonts w:cs="Miriam Fixed"/>
          <w:b/>
          <w:bCs/>
          <w:sz w:val="18"/>
          <w:szCs w:val="18"/>
        </w:rPr>
        <w:t>Aperol</w:t>
      </w:r>
      <w:r w:rsidR="00242E15" w:rsidRPr="0011248D">
        <w:rPr>
          <w:rFonts w:cs="Miriam Fixed"/>
          <w:b/>
          <w:bCs/>
          <w:sz w:val="18"/>
          <w:szCs w:val="18"/>
        </w:rPr>
        <w:t xml:space="preserve"> / Campari </w:t>
      </w:r>
      <w:r w:rsidRPr="0011248D">
        <w:rPr>
          <w:rFonts w:cs="Miriam Fixed"/>
          <w:b/>
          <w:bCs/>
          <w:sz w:val="18"/>
          <w:szCs w:val="18"/>
        </w:rPr>
        <w:t xml:space="preserve"> Spritz</w:t>
      </w:r>
      <w:r w:rsidR="00E3332E" w:rsidRPr="0011248D">
        <w:rPr>
          <w:rFonts w:cs="Miriam Fixed"/>
          <w:b/>
          <w:bCs/>
          <w:sz w:val="18"/>
          <w:szCs w:val="18"/>
        </w:rPr>
        <w:t xml:space="preserve"> me</w:t>
      </w:r>
      <w:r w:rsidRPr="0011248D">
        <w:rPr>
          <w:rFonts w:cs="Miriam Fixed"/>
          <w:b/>
          <w:bCs/>
          <w:sz w:val="18"/>
          <w:szCs w:val="18"/>
        </w:rPr>
        <w:t xml:space="preserve"> – </w:t>
      </w:r>
      <w:r w:rsidR="00DC3D34" w:rsidRPr="0011248D">
        <w:rPr>
          <w:rFonts w:cs="Miriam Fixed"/>
          <w:b/>
          <w:bCs/>
          <w:sz w:val="18"/>
          <w:szCs w:val="18"/>
        </w:rPr>
        <w:t>48</w:t>
      </w:r>
      <w:r w:rsidRPr="0011248D">
        <w:rPr>
          <w:rFonts w:cs="Miriam Fixed"/>
          <w:b/>
          <w:bCs/>
          <w:sz w:val="18"/>
          <w:szCs w:val="18"/>
        </w:rPr>
        <w:t>NIS</w:t>
      </w:r>
    </w:p>
    <w:p w14:paraId="5972CF55" w14:textId="31E38FD5" w:rsidR="0041138A" w:rsidRPr="0011248D" w:rsidRDefault="00685869" w:rsidP="00E3332E">
      <w:pPr>
        <w:spacing w:line="276" w:lineRule="auto"/>
        <w:jc w:val="center"/>
        <w:rPr>
          <w:rFonts w:cs="Miriam Fixed"/>
          <w:sz w:val="18"/>
          <w:szCs w:val="18"/>
        </w:rPr>
      </w:pPr>
      <w:r w:rsidRPr="0011248D">
        <w:rPr>
          <w:rFonts w:cs="Miriam Fixed"/>
          <w:sz w:val="18"/>
          <w:szCs w:val="18"/>
        </w:rPr>
        <w:t>Aperol, sparkling wine</w:t>
      </w:r>
      <w:r w:rsidR="00E3332E" w:rsidRPr="0011248D">
        <w:rPr>
          <w:rFonts w:cs="Miriam Fixed"/>
          <w:sz w:val="18"/>
          <w:szCs w:val="18"/>
        </w:rPr>
        <w:t>,</w:t>
      </w:r>
      <w:r w:rsidR="00304824" w:rsidRPr="0011248D">
        <w:rPr>
          <w:rFonts w:cs="Miriam Fixed"/>
          <w:sz w:val="18"/>
          <w:szCs w:val="18"/>
        </w:rPr>
        <w:t xml:space="preserve"> club-soda,</w:t>
      </w:r>
      <w:r w:rsidR="00E3332E" w:rsidRPr="0011248D">
        <w:rPr>
          <w:rFonts w:cs="Miriam Fixed"/>
          <w:sz w:val="18"/>
          <w:szCs w:val="18"/>
        </w:rPr>
        <w:t xml:space="preserve"> Orange</w:t>
      </w:r>
      <w:r w:rsidRPr="0011248D">
        <w:rPr>
          <w:rFonts w:cs="Miriam Fixed"/>
          <w:sz w:val="18"/>
          <w:szCs w:val="18"/>
        </w:rPr>
        <w:t xml:space="preserve"> slice</w:t>
      </w:r>
      <w:r w:rsidR="00E3332E" w:rsidRPr="0011248D">
        <w:rPr>
          <w:rFonts w:cs="Miriam Fixed"/>
          <w:sz w:val="18"/>
          <w:szCs w:val="18"/>
        </w:rPr>
        <w:t xml:space="preserve"> </w:t>
      </w:r>
    </w:p>
    <w:p w14:paraId="0211AACF" w14:textId="2A2D500B" w:rsidR="00DD5FDD" w:rsidRPr="0011248D" w:rsidRDefault="00DD5FDD" w:rsidP="00E3332E">
      <w:pPr>
        <w:spacing w:line="276" w:lineRule="auto"/>
        <w:jc w:val="center"/>
        <w:rPr>
          <w:rFonts w:cs="Miriam Fixed"/>
          <w:sz w:val="18"/>
          <w:szCs w:val="18"/>
          <w:rtl/>
        </w:rPr>
      </w:pPr>
      <w:r w:rsidRPr="0011248D">
        <w:rPr>
          <w:rFonts w:cs="Miriam Fixed" w:hint="cs"/>
          <w:sz w:val="18"/>
          <w:szCs w:val="18"/>
          <w:rtl/>
        </w:rPr>
        <w:t>אפרול, קאווה, סודה, תפוז</w:t>
      </w:r>
    </w:p>
    <w:p w14:paraId="0844874B" w14:textId="4806F25B" w:rsidR="00666F73" w:rsidRDefault="00666F73" w:rsidP="00666F73">
      <w:pPr>
        <w:spacing w:line="276" w:lineRule="auto"/>
        <w:jc w:val="center"/>
        <w:rPr>
          <w:rFonts w:cs="Miriam Fixed"/>
          <w:sz w:val="18"/>
          <w:szCs w:val="18"/>
          <w:rtl/>
        </w:rPr>
      </w:pPr>
      <w:r>
        <w:rPr>
          <w:rFonts w:cs="Miriam Fixed"/>
          <w:b/>
          <w:bCs/>
          <w:sz w:val="18"/>
          <w:szCs w:val="18"/>
        </w:rPr>
        <w:t>Moscow</w:t>
      </w:r>
      <w:r w:rsidR="00203D1A" w:rsidRPr="0011248D">
        <w:rPr>
          <w:rFonts w:cs="Miriam Fixed"/>
          <w:b/>
          <w:bCs/>
          <w:sz w:val="18"/>
          <w:szCs w:val="18"/>
        </w:rPr>
        <w:t xml:space="preserve"> Mule – 49NIS</w:t>
      </w:r>
    </w:p>
    <w:p w14:paraId="75CDD2DC" w14:textId="111F9DCE" w:rsidR="00203D1A" w:rsidRPr="0011248D" w:rsidRDefault="00666F73" w:rsidP="00666F73">
      <w:pPr>
        <w:spacing w:line="276" w:lineRule="auto"/>
        <w:jc w:val="center"/>
        <w:rPr>
          <w:rFonts w:cs="Miriam Fixed"/>
          <w:sz w:val="18"/>
          <w:szCs w:val="18"/>
          <w:rtl/>
        </w:rPr>
      </w:pPr>
      <w:r>
        <w:rPr>
          <w:rFonts w:cs="Miriam Fixed"/>
          <w:sz w:val="18"/>
          <w:szCs w:val="18"/>
        </w:rPr>
        <w:t>Russian Standard Platinum</w:t>
      </w:r>
      <w:r w:rsidR="00203D1A" w:rsidRPr="0011248D">
        <w:rPr>
          <w:rFonts w:cs="Miriam Fixed"/>
          <w:sz w:val="18"/>
          <w:szCs w:val="18"/>
        </w:rPr>
        <w:t>, lemon juice, ginger beer, thyme</w:t>
      </w:r>
    </w:p>
    <w:p w14:paraId="3A92C78E" w14:textId="446D42AF" w:rsidR="002E0B9B" w:rsidRPr="0011248D" w:rsidRDefault="00666F73" w:rsidP="00E3332E">
      <w:pPr>
        <w:spacing w:line="276" w:lineRule="auto"/>
        <w:jc w:val="center"/>
        <w:rPr>
          <w:rFonts w:cs="Miriam Fixed"/>
          <w:sz w:val="18"/>
          <w:szCs w:val="18"/>
          <w:rtl/>
        </w:rPr>
      </w:pPr>
      <w:r>
        <w:rPr>
          <w:rFonts w:cs="Miriam Fixed" w:hint="cs"/>
          <w:sz w:val="18"/>
          <w:szCs w:val="18"/>
          <w:rtl/>
        </w:rPr>
        <w:t>רוסקי סטנדרט פלטינום</w:t>
      </w:r>
      <w:r w:rsidR="002E0B9B" w:rsidRPr="0011248D">
        <w:rPr>
          <w:rFonts w:cs="Miriam Fixed" w:hint="cs"/>
          <w:sz w:val="18"/>
          <w:szCs w:val="18"/>
          <w:rtl/>
        </w:rPr>
        <w:t>, מיץ לימון, ג'ינג'</w:t>
      </w:r>
      <w:r w:rsidR="00F329DE" w:rsidRPr="0011248D">
        <w:rPr>
          <w:rFonts w:cs="Miriam Fixed" w:hint="cs"/>
          <w:sz w:val="18"/>
          <w:szCs w:val="18"/>
          <w:rtl/>
        </w:rPr>
        <w:t>ר</w:t>
      </w:r>
      <w:r w:rsidR="002E0B9B" w:rsidRPr="0011248D">
        <w:rPr>
          <w:rFonts w:cs="Miriam Fixed" w:hint="cs"/>
          <w:sz w:val="18"/>
          <w:szCs w:val="18"/>
          <w:rtl/>
        </w:rPr>
        <w:t xml:space="preserve"> ביר, טימין</w:t>
      </w:r>
    </w:p>
    <w:p w14:paraId="6B8BE931" w14:textId="1BA8FD9A" w:rsidR="00DD5FDD" w:rsidRPr="0011248D" w:rsidRDefault="00666F73" w:rsidP="00DD5FDD">
      <w:pPr>
        <w:spacing w:line="276" w:lineRule="auto"/>
        <w:jc w:val="center"/>
        <w:rPr>
          <w:rFonts w:cs="Miriam Fixed"/>
          <w:b/>
          <w:bCs/>
          <w:sz w:val="18"/>
          <w:szCs w:val="18"/>
          <w:rtl/>
        </w:rPr>
      </w:pPr>
      <w:r>
        <w:rPr>
          <w:rFonts w:cs="Miriam Fixed"/>
          <w:b/>
          <w:bCs/>
          <w:sz w:val="18"/>
          <w:szCs w:val="18"/>
        </w:rPr>
        <w:t>Gin Germain</w:t>
      </w:r>
      <w:r w:rsidR="00E3332E" w:rsidRPr="0011248D">
        <w:rPr>
          <w:rFonts w:cs="Miriam Fixed"/>
          <w:b/>
          <w:bCs/>
          <w:sz w:val="18"/>
          <w:szCs w:val="18"/>
        </w:rPr>
        <w:t xml:space="preserve"> by the pool</w:t>
      </w:r>
      <w:r w:rsidR="0041138A" w:rsidRPr="0011248D">
        <w:rPr>
          <w:rFonts w:cs="Miriam Fixed"/>
          <w:b/>
          <w:bCs/>
          <w:sz w:val="18"/>
          <w:szCs w:val="18"/>
        </w:rPr>
        <w:t xml:space="preserve"> – 55NIS</w:t>
      </w:r>
    </w:p>
    <w:p w14:paraId="53B18C99" w14:textId="4CC3E27B" w:rsidR="0041138A" w:rsidRPr="0011248D" w:rsidRDefault="00304824" w:rsidP="003252CD">
      <w:pPr>
        <w:spacing w:line="276" w:lineRule="auto"/>
        <w:jc w:val="center"/>
        <w:rPr>
          <w:rFonts w:cs="Miriam Fixed"/>
          <w:sz w:val="18"/>
          <w:szCs w:val="18"/>
        </w:rPr>
      </w:pPr>
      <w:r w:rsidRPr="0011248D">
        <w:rPr>
          <w:rFonts w:cs="Miriam Fixed"/>
          <w:sz w:val="18"/>
          <w:szCs w:val="18"/>
        </w:rPr>
        <w:t>Tanqueray</w:t>
      </w:r>
      <w:r w:rsidR="0041138A" w:rsidRPr="0011248D">
        <w:rPr>
          <w:rFonts w:cs="Miriam Fixed"/>
          <w:sz w:val="18"/>
          <w:szCs w:val="18"/>
        </w:rPr>
        <w:t xml:space="preserve"> Gin</w:t>
      </w:r>
      <w:r w:rsidR="00666F73">
        <w:rPr>
          <w:rFonts w:cs="Miriam Fixed"/>
          <w:sz w:val="18"/>
          <w:szCs w:val="18"/>
        </w:rPr>
        <w:t>, St. Germain</w:t>
      </w:r>
      <w:r w:rsidR="003D6160">
        <w:rPr>
          <w:rFonts w:cs="Miriam Fixed"/>
          <w:sz w:val="18"/>
          <w:szCs w:val="18"/>
        </w:rPr>
        <w:t>,</w:t>
      </w:r>
      <w:bookmarkStart w:id="0" w:name="_GoBack"/>
      <w:bookmarkEnd w:id="0"/>
      <w:r w:rsidR="00590389">
        <w:rPr>
          <w:rFonts w:cs="Miriam Fixed"/>
          <w:sz w:val="18"/>
          <w:szCs w:val="18"/>
        </w:rPr>
        <w:t xml:space="preserve"> grapefruit squeeze </w:t>
      </w:r>
      <w:r w:rsidR="0041138A" w:rsidRPr="0011248D">
        <w:rPr>
          <w:rFonts w:cs="Miriam Fixed"/>
          <w:sz w:val="18"/>
          <w:szCs w:val="18"/>
        </w:rPr>
        <w:t>, Lemon j</w:t>
      </w:r>
      <w:r w:rsidR="00E3332E" w:rsidRPr="0011248D">
        <w:rPr>
          <w:rFonts w:cs="Miriam Fixed"/>
          <w:sz w:val="18"/>
          <w:szCs w:val="18"/>
        </w:rPr>
        <w:t xml:space="preserve">uice, </w:t>
      </w:r>
      <w:r w:rsidR="00DD5FDD" w:rsidRPr="0011248D">
        <w:rPr>
          <w:rFonts w:cs="Miriam Fixed"/>
          <w:sz w:val="18"/>
          <w:szCs w:val="18"/>
        </w:rPr>
        <w:t>tonic water</w:t>
      </w:r>
    </w:p>
    <w:p w14:paraId="3544F6EC" w14:textId="799C15C0" w:rsidR="00D038D9" w:rsidRPr="0011248D" w:rsidRDefault="00DD5FDD" w:rsidP="00337456">
      <w:pPr>
        <w:spacing w:line="276" w:lineRule="auto"/>
        <w:jc w:val="center"/>
        <w:rPr>
          <w:rFonts w:cs="Miriam Fixed"/>
          <w:sz w:val="18"/>
          <w:szCs w:val="18"/>
          <w:rtl/>
        </w:rPr>
      </w:pPr>
      <w:r w:rsidRPr="0011248D">
        <w:rPr>
          <w:rFonts w:cs="Miriam Fixed" w:hint="cs"/>
          <w:sz w:val="18"/>
          <w:szCs w:val="18"/>
          <w:rtl/>
        </w:rPr>
        <w:t>טנקרי,</w:t>
      </w:r>
      <w:r w:rsidR="00666F73">
        <w:rPr>
          <w:rFonts w:cs="Miriam Fixed" w:hint="cs"/>
          <w:sz w:val="18"/>
          <w:szCs w:val="18"/>
          <w:rtl/>
        </w:rPr>
        <w:t xml:space="preserve"> סן ז'רמן,</w:t>
      </w:r>
      <w:r w:rsidR="00590389">
        <w:rPr>
          <w:rFonts w:cs="Miriam Fixed" w:hint="cs"/>
          <w:sz w:val="18"/>
          <w:szCs w:val="18"/>
          <w:rtl/>
        </w:rPr>
        <w:t xml:space="preserve"> אשכולית אדומה,</w:t>
      </w:r>
      <w:r w:rsidRPr="0011248D">
        <w:rPr>
          <w:rFonts w:cs="Miriam Fixed" w:hint="cs"/>
          <w:sz w:val="18"/>
          <w:szCs w:val="18"/>
          <w:rtl/>
        </w:rPr>
        <w:t xml:space="preserve"> מיץ לימון, מי טוניק</w:t>
      </w:r>
    </w:p>
    <w:p w14:paraId="4CC92DBB" w14:textId="60738732" w:rsidR="007950B6" w:rsidRPr="0011248D" w:rsidRDefault="00E379DA" w:rsidP="002E0B9B">
      <w:pPr>
        <w:spacing w:line="276" w:lineRule="auto"/>
        <w:jc w:val="center"/>
        <w:rPr>
          <w:rFonts w:cs="Miriam Fixed"/>
          <w:b/>
          <w:bCs/>
          <w:sz w:val="18"/>
          <w:szCs w:val="18"/>
        </w:rPr>
      </w:pPr>
      <w:r w:rsidRPr="0011248D">
        <w:rPr>
          <w:rFonts w:cs="Miriam Fixed"/>
          <w:b/>
          <w:bCs/>
          <w:sz w:val="18"/>
          <w:szCs w:val="18"/>
        </w:rPr>
        <w:t>Bermuda Triangle  – 55NIS</w:t>
      </w:r>
    </w:p>
    <w:p w14:paraId="753EC34B" w14:textId="04983F9F" w:rsidR="00373B22" w:rsidRPr="0011248D" w:rsidRDefault="00E379DA" w:rsidP="00881033">
      <w:pPr>
        <w:spacing w:line="276" w:lineRule="auto"/>
        <w:jc w:val="center"/>
        <w:rPr>
          <w:rFonts w:cs="Miriam Fixed"/>
          <w:sz w:val="18"/>
          <w:szCs w:val="18"/>
        </w:rPr>
      </w:pPr>
      <w:r w:rsidRPr="0011248D">
        <w:rPr>
          <w:rFonts w:cs="Miriam Fixed" w:hint="cs"/>
          <w:sz w:val="18"/>
          <w:szCs w:val="18"/>
        </w:rPr>
        <w:t>P</w:t>
      </w:r>
      <w:r w:rsidRPr="0011248D">
        <w:rPr>
          <w:rFonts w:cs="Miriam Fixed"/>
          <w:sz w:val="18"/>
          <w:szCs w:val="18"/>
        </w:rPr>
        <w:t>lantation rum, coconut &amp; pineapple puree, cranberry juice, lime juice</w:t>
      </w:r>
    </w:p>
    <w:p w14:paraId="5FCD5F4C" w14:textId="004E91B3" w:rsidR="00E379DA" w:rsidRPr="0011248D" w:rsidRDefault="00E379DA" w:rsidP="00881033">
      <w:pPr>
        <w:spacing w:line="276" w:lineRule="auto"/>
        <w:jc w:val="center"/>
        <w:rPr>
          <w:rFonts w:cs="Miriam Fixed"/>
          <w:sz w:val="18"/>
          <w:szCs w:val="18"/>
          <w:rtl/>
        </w:rPr>
      </w:pPr>
      <w:r w:rsidRPr="0011248D">
        <w:rPr>
          <w:rFonts w:cs="Miriam Fixed" w:hint="cs"/>
          <w:sz w:val="18"/>
          <w:szCs w:val="18"/>
          <w:rtl/>
        </w:rPr>
        <w:t>רום פלנטיישן, מחית אננס קוקוס, מיץ אוכמניות, ליים</w:t>
      </w:r>
    </w:p>
    <w:p w14:paraId="6602746B" w14:textId="596DFDB9" w:rsidR="00666F73" w:rsidRDefault="00666F73" w:rsidP="006D567B">
      <w:pPr>
        <w:spacing w:line="276" w:lineRule="auto"/>
        <w:jc w:val="center"/>
        <w:rPr>
          <w:rFonts w:cs="Miriam Fixed"/>
          <w:b/>
          <w:bCs/>
          <w:sz w:val="18"/>
          <w:szCs w:val="18"/>
        </w:rPr>
      </w:pPr>
      <w:r>
        <w:rPr>
          <w:rFonts w:cs="Miriam Fixed"/>
          <w:b/>
          <w:bCs/>
          <w:sz w:val="18"/>
          <w:szCs w:val="18"/>
        </w:rPr>
        <w:t>Warm Sangria – 45NIS</w:t>
      </w:r>
    </w:p>
    <w:p w14:paraId="6BAB7FDD" w14:textId="1CBC3BE1" w:rsidR="00666F73" w:rsidRDefault="00666F73" w:rsidP="006D567B">
      <w:pPr>
        <w:spacing w:line="276" w:lineRule="auto"/>
        <w:jc w:val="center"/>
        <w:rPr>
          <w:rFonts w:cs="Miriam Fixed"/>
          <w:sz w:val="18"/>
          <w:szCs w:val="18"/>
        </w:rPr>
      </w:pPr>
      <w:r>
        <w:rPr>
          <w:rFonts w:cs="Miriam Fixed" w:hint="cs"/>
          <w:sz w:val="18"/>
          <w:szCs w:val="18"/>
        </w:rPr>
        <w:t>L</w:t>
      </w:r>
      <w:r>
        <w:rPr>
          <w:rFonts w:cs="Miriam Fixed"/>
          <w:sz w:val="18"/>
          <w:szCs w:val="18"/>
        </w:rPr>
        <w:t>ocal red win</w:t>
      </w:r>
      <w:r w:rsidR="0006736A">
        <w:rPr>
          <w:rFonts w:cs="Miriam Fixed"/>
          <w:sz w:val="18"/>
          <w:szCs w:val="18"/>
        </w:rPr>
        <w:t>e, winter fruits,</w:t>
      </w:r>
      <w:r>
        <w:rPr>
          <w:rFonts w:cs="Miriam Fixed"/>
          <w:sz w:val="18"/>
          <w:szCs w:val="18"/>
        </w:rPr>
        <w:t xml:space="preserve"> spices</w:t>
      </w:r>
    </w:p>
    <w:p w14:paraId="44AC0C30" w14:textId="0FFB9FD0" w:rsidR="00666F73" w:rsidRPr="00666F73" w:rsidRDefault="00666F73" w:rsidP="006D567B">
      <w:pPr>
        <w:spacing w:line="276" w:lineRule="auto"/>
        <w:jc w:val="center"/>
        <w:rPr>
          <w:rFonts w:cs="Miriam Fixed"/>
          <w:sz w:val="18"/>
          <w:szCs w:val="18"/>
          <w:rtl/>
        </w:rPr>
      </w:pPr>
      <w:r>
        <w:rPr>
          <w:rFonts w:cs="Miriam Fixed" w:hint="cs"/>
          <w:sz w:val="18"/>
          <w:szCs w:val="18"/>
          <w:rtl/>
        </w:rPr>
        <w:t xml:space="preserve">יין אדום, </w:t>
      </w:r>
      <w:r w:rsidR="0006736A">
        <w:rPr>
          <w:rFonts w:cs="Miriam Fixed" w:hint="cs"/>
          <w:sz w:val="18"/>
          <w:szCs w:val="18"/>
          <w:rtl/>
        </w:rPr>
        <w:t>פירות חורף</w:t>
      </w:r>
      <w:r>
        <w:rPr>
          <w:rFonts w:cs="Miriam Fixed" w:hint="cs"/>
          <w:sz w:val="18"/>
          <w:szCs w:val="18"/>
          <w:rtl/>
        </w:rPr>
        <w:t>, תבלינים</w:t>
      </w:r>
    </w:p>
    <w:p w14:paraId="4A18FE81" w14:textId="3C661D48" w:rsidR="006D567B" w:rsidRPr="0011248D" w:rsidRDefault="0011248D" w:rsidP="006D567B">
      <w:pPr>
        <w:spacing w:line="276" w:lineRule="auto"/>
        <w:jc w:val="center"/>
        <w:rPr>
          <w:rFonts w:cs="Miriam Fixed"/>
          <w:i/>
          <w:iCs/>
          <w:sz w:val="18"/>
          <w:szCs w:val="18"/>
          <w:u w:val="single"/>
        </w:rPr>
      </w:pPr>
      <w:r w:rsidRPr="0011248D">
        <w:rPr>
          <w:rFonts w:cs="Miriam Fixed" w:hint="cs"/>
          <w:i/>
          <w:iCs/>
          <w:sz w:val="18"/>
          <w:szCs w:val="18"/>
          <w:u w:val="single"/>
        </w:rPr>
        <w:t>B</w:t>
      </w:r>
      <w:r w:rsidRPr="0011248D">
        <w:rPr>
          <w:rFonts w:cs="Miriam Fixed"/>
          <w:i/>
          <w:iCs/>
          <w:sz w:val="18"/>
          <w:szCs w:val="18"/>
          <w:u w:val="single"/>
        </w:rPr>
        <w:t>eer</w:t>
      </w:r>
    </w:p>
    <w:p w14:paraId="5AA77482" w14:textId="3C5473D9" w:rsidR="006D567B" w:rsidRPr="0011248D" w:rsidRDefault="00DD5FDD" w:rsidP="006D567B">
      <w:pPr>
        <w:spacing w:line="276" w:lineRule="auto"/>
        <w:jc w:val="center"/>
        <w:rPr>
          <w:rFonts w:cs="Miriam Fixed"/>
          <w:b/>
          <w:bCs/>
          <w:sz w:val="18"/>
          <w:szCs w:val="18"/>
          <w:rtl/>
        </w:rPr>
      </w:pPr>
      <w:r w:rsidRPr="0011248D">
        <w:rPr>
          <w:rFonts w:cs="Miriam Fixed" w:hint="cs"/>
          <w:b/>
          <w:bCs/>
          <w:sz w:val="18"/>
          <w:szCs w:val="18"/>
          <w:rtl/>
        </w:rPr>
        <w:t>בקס מהחבי</w:t>
      </w:r>
      <w:r w:rsidR="006D567B" w:rsidRPr="0011248D">
        <w:rPr>
          <w:rFonts w:cs="Miriam Fixed" w:hint="cs"/>
          <w:b/>
          <w:bCs/>
          <w:sz w:val="18"/>
          <w:szCs w:val="18"/>
          <w:rtl/>
        </w:rPr>
        <w:t xml:space="preserve">ת </w:t>
      </w:r>
      <w:r w:rsidR="006D567B" w:rsidRPr="0011248D">
        <w:rPr>
          <w:rFonts w:cs="Miriam Fixed"/>
          <w:sz w:val="18"/>
          <w:szCs w:val="18"/>
        </w:rPr>
        <w:t>(0.25L/0.45L) – 25/3</w:t>
      </w:r>
      <w:r w:rsidR="00DC3D34" w:rsidRPr="0011248D">
        <w:rPr>
          <w:rFonts w:cs="Miriam Fixed"/>
          <w:sz w:val="18"/>
          <w:szCs w:val="18"/>
        </w:rPr>
        <w:t>6NIS</w:t>
      </w:r>
      <w:r w:rsidR="006D567B" w:rsidRPr="0011248D">
        <w:rPr>
          <w:rFonts w:cs="Miriam Fixed" w:hint="cs"/>
          <w:sz w:val="18"/>
          <w:szCs w:val="18"/>
          <w:rtl/>
        </w:rPr>
        <w:t xml:space="preserve"> -</w:t>
      </w:r>
      <w:r w:rsidR="006D567B" w:rsidRPr="0011248D">
        <w:rPr>
          <w:rFonts w:cs="Miriam Fixed" w:hint="cs"/>
          <w:b/>
          <w:bCs/>
          <w:sz w:val="18"/>
          <w:szCs w:val="18"/>
          <w:rtl/>
        </w:rPr>
        <w:t xml:space="preserve"> </w:t>
      </w:r>
      <w:r w:rsidR="006D567B" w:rsidRPr="0011248D">
        <w:rPr>
          <w:rFonts w:cs="Miriam Fixed"/>
          <w:b/>
          <w:bCs/>
          <w:sz w:val="18"/>
          <w:szCs w:val="18"/>
        </w:rPr>
        <w:t>Beck's</w:t>
      </w:r>
    </w:p>
    <w:p w14:paraId="1B3C4FE2" w14:textId="4BA5E7CC" w:rsidR="003F5B39" w:rsidRPr="0011248D" w:rsidRDefault="00705B91" w:rsidP="003F5B39">
      <w:pPr>
        <w:spacing w:line="276" w:lineRule="auto"/>
        <w:jc w:val="center"/>
        <w:rPr>
          <w:rFonts w:cs="Miriam Fixed"/>
          <w:sz w:val="18"/>
          <w:szCs w:val="18"/>
          <w:rtl/>
        </w:rPr>
      </w:pPr>
      <w:r w:rsidRPr="0011248D">
        <w:rPr>
          <w:rFonts w:cs="Miriam Fixed" w:hint="cs"/>
          <w:b/>
          <w:bCs/>
          <w:sz w:val="18"/>
          <w:szCs w:val="18"/>
          <w:rtl/>
        </w:rPr>
        <w:t xml:space="preserve">בזלת </w:t>
      </w:r>
      <w:r w:rsidRPr="0011248D">
        <w:rPr>
          <w:rFonts w:cs="Miriam Fixed"/>
          <w:b/>
          <w:bCs/>
          <w:sz w:val="18"/>
          <w:szCs w:val="18"/>
        </w:rPr>
        <w:t>Bazelet -</w:t>
      </w:r>
      <w:r w:rsidR="00DC3D34" w:rsidRPr="0011248D">
        <w:rPr>
          <w:rFonts w:cs="Miriam Fixed"/>
          <w:sz w:val="18"/>
          <w:szCs w:val="18"/>
        </w:rPr>
        <w:t>35</w:t>
      </w:r>
      <w:r w:rsidRPr="0011248D">
        <w:rPr>
          <w:rFonts w:cs="Miriam Fixed"/>
          <w:sz w:val="18"/>
          <w:szCs w:val="18"/>
        </w:rPr>
        <w:t>NIS-</w:t>
      </w:r>
    </w:p>
    <w:p w14:paraId="36BA6D5A" w14:textId="61A8B1E0" w:rsidR="0011248D" w:rsidRPr="0011248D" w:rsidRDefault="0011248D" w:rsidP="003F5B39">
      <w:pPr>
        <w:spacing w:line="276" w:lineRule="auto"/>
        <w:jc w:val="center"/>
        <w:rPr>
          <w:rFonts w:cs="Miriam Fixed"/>
          <w:sz w:val="18"/>
          <w:szCs w:val="18"/>
        </w:rPr>
      </w:pPr>
      <w:r w:rsidRPr="0011248D">
        <w:rPr>
          <w:rFonts w:cs="Miriam Fixed" w:hint="cs"/>
          <w:b/>
          <w:bCs/>
          <w:sz w:val="18"/>
          <w:szCs w:val="18"/>
          <w:rtl/>
        </w:rPr>
        <w:t xml:space="preserve">שפירא פייל אייל </w:t>
      </w:r>
      <w:r w:rsidRPr="0011248D">
        <w:rPr>
          <w:rFonts w:cs="Miriam Fixed"/>
          <w:b/>
          <w:bCs/>
          <w:sz w:val="18"/>
          <w:szCs w:val="18"/>
        </w:rPr>
        <w:t xml:space="preserve">Shapira Pale Ale </w:t>
      </w:r>
      <w:r w:rsidRPr="0011248D">
        <w:rPr>
          <w:rFonts w:cs="Miriam Fixed"/>
          <w:sz w:val="18"/>
          <w:szCs w:val="18"/>
        </w:rPr>
        <w:t>-35NIS-</w:t>
      </w:r>
    </w:p>
    <w:p w14:paraId="7D96A249" w14:textId="5EA6DFB4" w:rsidR="0011248D" w:rsidRPr="0011248D" w:rsidRDefault="0011248D" w:rsidP="0011248D">
      <w:pPr>
        <w:spacing w:line="276" w:lineRule="auto"/>
        <w:jc w:val="center"/>
        <w:rPr>
          <w:rFonts w:cs="Miriam Fixed"/>
          <w:b/>
          <w:bCs/>
          <w:sz w:val="18"/>
          <w:szCs w:val="18"/>
          <w:rtl/>
        </w:rPr>
      </w:pPr>
      <w:r w:rsidRPr="0011248D">
        <w:rPr>
          <w:rFonts w:cs="Miriam Fixed" w:hint="cs"/>
          <w:b/>
          <w:bCs/>
          <w:sz w:val="18"/>
          <w:szCs w:val="18"/>
          <w:rtl/>
        </w:rPr>
        <w:t xml:space="preserve">דאנסינג קאמל </w:t>
      </w:r>
      <w:r w:rsidRPr="0011248D">
        <w:rPr>
          <w:rFonts w:cs="Miriam Fixed"/>
          <w:b/>
          <w:bCs/>
          <w:sz w:val="18"/>
          <w:szCs w:val="18"/>
        </w:rPr>
        <w:t xml:space="preserve">Dancing Camel </w:t>
      </w:r>
      <w:r w:rsidRPr="0011248D">
        <w:rPr>
          <w:rFonts w:cs="Miriam Fixed"/>
          <w:sz w:val="18"/>
          <w:szCs w:val="18"/>
        </w:rPr>
        <w:t xml:space="preserve"> -35NIS- </w:t>
      </w:r>
    </w:p>
    <w:p w14:paraId="42E0E19E" w14:textId="2B81D9F4" w:rsidR="0011248D" w:rsidRPr="0011248D" w:rsidRDefault="0011248D" w:rsidP="0011248D">
      <w:pPr>
        <w:spacing w:line="276" w:lineRule="auto"/>
        <w:jc w:val="center"/>
        <w:rPr>
          <w:rFonts w:cs="Miriam Fixed"/>
          <w:i/>
          <w:iCs/>
          <w:sz w:val="18"/>
          <w:szCs w:val="18"/>
          <w:u w:val="single"/>
          <w:rtl/>
        </w:rPr>
      </w:pPr>
      <w:r w:rsidRPr="0011248D">
        <w:rPr>
          <w:rFonts w:cs="Miriam Fixed"/>
          <w:i/>
          <w:iCs/>
          <w:sz w:val="18"/>
          <w:szCs w:val="18"/>
          <w:u w:val="single"/>
        </w:rPr>
        <w:t xml:space="preserve">Refreshments </w:t>
      </w:r>
    </w:p>
    <w:p w14:paraId="458F8699" w14:textId="04AF3AFF" w:rsidR="00783D80" w:rsidRPr="0011248D" w:rsidRDefault="0011248D" w:rsidP="0011248D">
      <w:pPr>
        <w:spacing w:line="276" w:lineRule="auto"/>
        <w:jc w:val="center"/>
        <w:rPr>
          <w:rFonts w:cs="Miriam Fixed"/>
          <w:b/>
          <w:bCs/>
          <w:sz w:val="18"/>
          <w:szCs w:val="18"/>
          <w:rtl/>
        </w:rPr>
      </w:pPr>
      <w:r w:rsidRPr="0011248D">
        <w:rPr>
          <w:rFonts w:cs="Miriam Fixed" w:hint="cs"/>
          <w:b/>
          <w:bCs/>
          <w:sz w:val="18"/>
          <w:szCs w:val="18"/>
          <w:rtl/>
        </w:rPr>
        <w:t>מ</w:t>
      </w:r>
      <w:r w:rsidR="00DD5FDD" w:rsidRPr="0011248D">
        <w:rPr>
          <w:rFonts w:cs="Miriam Fixed" w:hint="cs"/>
          <w:b/>
          <w:bCs/>
          <w:sz w:val="18"/>
          <w:szCs w:val="18"/>
          <w:rtl/>
        </w:rPr>
        <w:t xml:space="preserve">יני מואט ושנדון </w:t>
      </w:r>
      <w:r w:rsidR="00DD5FDD" w:rsidRPr="0011248D">
        <w:rPr>
          <w:rFonts w:cs="Miriam Fixed" w:hint="cs"/>
          <w:b/>
          <w:bCs/>
          <w:sz w:val="18"/>
          <w:szCs w:val="18"/>
        </w:rPr>
        <w:t>M</w:t>
      </w:r>
      <w:r w:rsidR="00DD5FDD" w:rsidRPr="0011248D">
        <w:rPr>
          <w:rFonts w:cs="Miriam Fixed"/>
          <w:b/>
          <w:bCs/>
          <w:sz w:val="18"/>
          <w:szCs w:val="18"/>
        </w:rPr>
        <w:t>ini me Moet&amp;Chandon</w:t>
      </w:r>
      <w:r w:rsidR="006D567B" w:rsidRPr="0011248D">
        <w:rPr>
          <w:rFonts w:cs="Miriam Fixed"/>
          <w:b/>
          <w:bCs/>
          <w:sz w:val="18"/>
          <w:szCs w:val="18"/>
        </w:rPr>
        <w:t xml:space="preserve"> (0.2L)</w:t>
      </w:r>
      <w:r w:rsidR="00337456" w:rsidRPr="0011248D">
        <w:rPr>
          <w:rFonts w:cs="Miriam Fixed"/>
          <w:b/>
          <w:bCs/>
          <w:sz w:val="18"/>
          <w:szCs w:val="18"/>
        </w:rPr>
        <w:t xml:space="preserve">    </w:t>
      </w:r>
      <w:r w:rsidR="006D567B" w:rsidRPr="0011248D">
        <w:rPr>
          <w:rFonts w:cs="Miriam Fixed"/>
          <w:sz w:val="18"/>
          <w:szCs w:val="18"/>
        </w:rPr>
        <w:t>-</w:t>
      </w:r>
      <w:r w:rsidR="00337456" w:rsidRPr="0011248D">
        <w:rPr>
          <w:rFonts w:cs="Miriam Fixed"/>
          <w:sz w:val="18"/>
          <w:szCs w:val="18"/>
        </w:rPr>
        <w:t>120NIS</w:t>
      </w:r>
      <w:r w:rsidR="006D567B" w:rsidRPr="0011248D">
        <w:rPr>
          <w:rFonts w:cs="Miriam Fixed"/>
          <w:sz w:val="18"/>
          <w:szCs w:val="18"/>
        </w:rPr>
        <w:t>-</w:t>
      </w:r>
      <w:r w:rsidR="00337456" w:rsidRPr="0011248D">
        <w:rPr>
          <w:rFonts w:cs="Miriam Fixed"/>
          <w:b/>
          <w:bCs/>
          <w:sz w:val="18"/>
          <w:szCs w:val="18"/>
        </w:rPr>
        <w:t xml:space="preserve">  </w:t>
      </w:r>
      <w:r w:rsidR="00DD5FDD" w:rsidRPr="0011248D">
        <w:rPr>
          <w:rFonts w:cs="Miriam Fixed"/>
          <w:b/>
          <w:bCs/>
          <w:sz w:val="18"/>
          <w:szCs w:val="18"/>
        </w:rPr>
        <w:t xml:space="preserve"> (0.2L)</w:t>
      </w:r>
    </w:p>
    <w:p w14:paraId="3A6B796F" w14:textId="65AB5328" w:rsidR="00C52F94" w:rsidRPr="0011248D" w:rsidRDefault="009C2BAB" w:rsidP="006D567B">
      <w:pPr>
        <w:spacing w:line="276" w:lineRule="auto"/>
        <w:jc w:val="center"/>
        <w:rPr>
          <w:rFonts w:cs="Miriam Fixed"/>
          <w:b/>
          <w:bCs/>
          <w:sz w:val="18"/>
          <w:szCs w:val="18"/>
        </w:rPr>
      </w:pPr>
      <w:r w:rsidRPr="0011248D">
        <w:rPr>
          <w:rFonts w:cs="Miriam Fixed" w:hint="cs"/>
          <w:b/>
          <w:bCs/>
          <w:sz w:val="18"/>
          <w:szCs w:val="18"/>
          <w:rtl/>
        </w:rPr>
        <w:t>לה ז'אמל</w:t>
      </w:r>
      <w:r w:rsidR="00C52F94" w:rsidRPr="0011248D">
        <w:rPr>
          <w:rFonts w:cs="Miriam Fixed" w:hint="cs"/>
          <w:b/>
          <w:bCs/>
          <w:sz w:val="18"/>
          <w:szCs w:val="18"/>
          <w:rtl/>
        </w:rPr>
        <w:t xml:space="preserve"> רוזה </w:t>
      </w:r>
      <w:r w:rsidRPr="0011248D">
        <w:rPr>
          <w:rFonts w:cs="Miriam Fixed"/>
          <w:b/>
          <w:bCs/>
          <w:sz w:val="18"/>
          <w:szCs w:val="18"/>
        </w:rPr>
        <w:t>Les Jamelles</w:t>
      </w:r>
      <w:r w:rsidR="00C52F94" w:rsidRPr="0011248D">
        <w:rPr>
          <w:rFonts w:cs="Miriam Fixed"/>
          <w:b/>
          <w:bCs/>
          <w:sz w:val="18"/>
          <w:szCs w:val="18"/>
        </w:rPr>
        <w:t xml:space="preserve"> Rosé</w:t>
      </w:r>
      <w:r w:rsidR="00C52F94" w:rsidRPr="0011248D">
        <w:rPr>
          <w:rFonts w:cs="Miriam Fixed"/>
          <w:sz w:val="18"/>
          <w:szCs w:val="18"/>
        </w:rPr>
        <w:t xml:space="preserve"> -</w:t>
      </w:r>
      <w:r w:rsidR="00DC3D34" w:rsidRPr="0011248D">
        <w:rPr>
          <w:rFonts w:cs="Miriam Fixed"/>
          <w:sz w:val="18"/>
          <w:szCs w:val="18"/>
        </w:rPr>
        <w:t>39</w:t>
      </w:r>
      <w:r w:rsidR="00C52F94" w:rsidRPr="0011248D">
        <w:rPr>
          <w:rFonts w:cs="Miriam Fixed"/>
          <w:sz w:val="18"/>
          <w:szCs w:val="18"/>
        </w:rPr>
        <w:t>NIS-</w:t>
      </w:r>
      <w:r w:rsidR="00C52F94" w:rsidRPr="0011248D">
        <w:rPr>
          <w:rFonts w:cs="Miriam Fixed"/>
          <w:b/>
          <w:bCs/>
          <w:sz w:val="18"/>
          <w:szCs w:val="18"/>
        </w:rPr>
        <w:t xml:space="preserve"> </w:t>
      </w:r>
    </w:p>
    <w:p w14:paraId="7316CACC" w14:textId="4FF932A8" w:rsidR="00C52F94" w:rsidRPr="0011248D" w:rsidRDefault="00F8141C" w:rsidP="00C52F94">
      <w:pPr>
        <w:spacing w:line="276" w:lineRule="auto"/>
        <w:jc w:val="center"/>
        <w:rPr>
          <w:rFonts w:cs="Miriam Fixed"/>
          <w:sz w:val="18"/>
          <w:szCs w:val="18"/>
        </w:rPr>
      </w:pPr>
      <w:r w:rsidRPr="0011248D">
        <w:rPr>
          <w:rFonts w:cs="Miriam Fixed" w:hint="cs"/>
          <w:b/>
          <w:bCs/>
          <w:sz w:val="18"/>
          <w:szCs w:val="18"/>
          <w:rtl/>
        </w:rPr>
        <w:t xml:space="preserve">גמלא אדום/לבן </w:t>
      </w:r>
      <w:r w:rsidRPr="0011248D">
        <w:rPr>
          <w:rFonts w:cs="Miriam Fixed"/>
          <w:b/>
          <w:bCs/>
          <w:sz w:val="18"/>
          <w:szCs w:val="18"/>
        </w:rPr>
        <w:t>Gamla Red/White -</w:t>
      </w:r>
      <w:r w:rsidR="00DC3D34" w:rsidRPr="0011248D">
        <w:rPr>
          <w:rFonts w:cs="Miriam Fixed"/>
          <w:sz w:val="18"/>
          <w:szCs w:val="18"/>
        </w:rPr>
        <w:t>39</w:t>
      </w:r>
      <w:r w:rsidRPr="0011248D">
        <w:rPr>
          <w:rFonts w:cs="Miriam Fixed"/>
          <w:sz w:val="18"/>
          <w:szCs w:val="18"/>
        </w:rPr>
        <w:t>NIS-</w:t>
      </w:r>
    </w:p>
    <w:p w14:paraId="524B23FF" w14:textId="40652495" w:rsidR="00337456" w:rsidRPr="0011248D" w:rsidRDefault="00337456" w:rsidP="00F8141C">
      <w:pPr>
        <w:spacing w:line="276" w:lineRule="auto"/>
        <w:jc w:val="center"/>
        <w:rPr>
          <w:rFonts w:cs="Miriam Fixed"/>
          <w:b/>
          <w:bCs/>
          <w:sz w:val="18"/>
          <w:szCs w:val="18"/>
          <w:rtl/>
        </w:rPr>
      </w:pPr>
      <w:r w:rsidRPr="0011248D">
        <w:rPr>
          <w:rFonts w:cs="Miriam Fixed" w:hint="cs"/>
          <w:b/>
          <w:bCs/>
          <w:sz w:val="18"/>
          <w:szCs w:val="18"/>
          <w:rtl/>
        </w:rPr>
        <w:t>משקאות קלים -</w:t>
      </w:r>
      <w:r w:rsidR="00DC3D34" w:rsidRPr="0011248D">
        <w:rPr>
          <w:rFonts w:cs="Miriam Fixed"/>
          <w:sz w:val="18"/>
          <w:szCs w:val="18"/>
        </w:rPr>
        <w:t>16NIS</w:t>
      </w:r>
      <w:r w:rsidRPr="0011248D">
        <w:rPr>
          <w:rFonts w:cs="Miriam Fixed" w:hint="cs"/>
          <w:sz w:val="18"/>
          <w:szCs w:val="18"/>
          <w:rtl/>
        </w:rPr>
        <w:t xml:space="preserve">- </w:t>
      </w:r>
      <w:r w:rsidRPr="0011248D">
        <w:rPr>
          <w:rFonts w:cs="Miriam Fixed" w:hint="cs"/>
          <w:b/>
          <w:bCs/>
          <w:sz w:val="18"/>
          <w:szCs w:val="18"/>
        </w:rPr>
        <w:t>S</w:t>
      </w:r>
      <w:r w:rsidRPr="0011248D">
        <w:rPr>
          <w:rFonts w:cs="Miriam Fixed"/>
          <w:b/>
          <w:bCs/>
          <w:sz w:val="18"/>
          <w:szCs w:val="18"/>
        </w:rPr>
        <w:t>oft drinks</w:t>
      </w:r>
      <w:r w:rsidR="00783D80" w:rsidRPr="0011248D">
        <w:rPr>
          <w:rFonts w:cs="Miriam Fixed"/>
          <w:b/>
          <w:bCs/>
          <w:sz w:val="18"/>
          <w:szCs w:val="18"/>
        </w:rPr>
        <w:t xml:space="preserve"> </w:t>
      </w:r>
    </w:p>
    <w:p w14:paraId="187E9428" w14:textId="109CAED5" w:rsidR="00C87696" w:rsidRPr="0011248D" w:rsidRDefault="00C87696" w:rsidP="00F8141C">
      <w:pPr>
        <w:spacing w:line="276" w:lineRule="auto"/>
        <w:jc w:val="center"/>
        <w:rPr>
          <w:rFonts w:cs="Miriam Fixed"/>
          <w:b/>
          <w:bCs/>
          <w:sz w:val="18"/>
          <w:szCs w:val="18"/>
        </w:rPr>
      </w:pPr>
    </w:p>
    <w:sectPr w:rsidR="00C87696" w:rsidRPr="0011248D" w:rsidSect="00271F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38A"/>
    <w:rsid w:val="00005FCF"/>
    <w:rsid w:val="0006736A"/>
    <w:rsid w:val="00095051"/>
    <w:rsid w:val="0011248D"/>
    <w:rsid w:val="00121216"/>
    <w:rsid w:val="001B6789"/>
    <w:rsid w:val="00203D1A"/>
    <w:rsid w:val="002213E1"/>
    <w:rsid w:val="00242E15"/>
    <w:rsid w:val="00271F61"/>
    <w:rsid w:val="002A6D08"/>
    <w:rsid w:val="002E0B9B"/>
    <w:rsid w:val="00304824"/>
    <w:rsid w:val="003252CD"/>
    <w:rsid w:val="00337456"/>
    <w:rsid w:val="00373B22"/>
    <w:rsid w:val="003D6160"/>
    <w:rsid w:val="003F5B39"/>
    <w:rsid w:val="0041138A"/>
    <w:rsid w:val="0044393F"/>
    <w:rsid w:val="00554561"/>
    <w:rsid w:val="0056699E"/>
    <w:rsid w:val="00580E33"/>
    <w:rsid w:val="00590389"/>
    <w:rsid w:val="00594DE9"/>
    <w:rsid w:val="005A213E"/>
    <w:rsid w:val="005B63ED"/>
    <w:rsid w:val="005C2E69"/>
    <w:rsid w:val="005C3E61"/>
    <w:rsid w:val="005E059B"/>
    <w:rsid w:val="006345E6"/>
    <w:rsid w:val="00666F73"/>
    <w:rsid w:val="00685869"/>
    <w:rsid w:val="006D567B"/>
    <w:rsid w:val="00705B91"/>
    <w:rsid w:val="00705C0F"/>
    <w:rsid w:val="00737F44"/>
    <w:rsid w:val="00783D80"/>
    <w:rsid w:val="007950B6"/>
    <w:rsid w:val="007A6948"/>
    <w:rsid w:val="007B3A53"/>
    <w:rsid w:val="007B4761"/>
    <w:rsid w:val="0081603D"/>
    <w:rsid w:val="00881033"/>
    <w:rsid w:val="00902891"/>
    <w:rsid w:val="00911AF3"/>
    <w:rsid w:val="009C2BAB"/>
    <w:rsid w:val="009C66D3"/>
    <w:rsid w:val="009F5DF0"/>
    <w:rsid w:val="00A2737B"/>
    <w:rsid w:val="00A5539B"/>
    <w:rsid w:val="00A57DB9"/>
    <w:rsid w:val="00AC5BF3"/>
    <w:rsid w:val="00B1407A"/>
    <w:rsid w:val="00B3673E"/>
    <w:rsid w:val="00B368D3"/>
    <w:rsid w:val="00B512FE"/>
    <w:rsid w:val="00B64333"/>
    <w:rsid w:val="00B8096D"/>
    <w:rsid w:val="00C064B3"/>
    <w:rsid w:val="00C321F2"/>
    <w:rsid w:val="00C365F0"/>
    <w:rsid w:val="00C52F94"/>
    <w:rsid w:val="00C66E30"/>
    <w:rsid w:val="00C87696"/>
    <w:rsid w:val="00CA62C8"/>
    <w:rsid w:val="00CE1DBF"/>
    <w:rsid w:val="00D038D9"/>
    <w:rsid w:val="00D63EDC"/>
    <w:rsid w:val="00DA242D"/>
    <w:rsid w:val="00DC3D34"/>
    <w:rsid w:val="00DD5FDD"/>
    <w:rsid w:val="00E3332E"/>
    <w:rsid w:val="00E379DA"/>
    <w:rsid w:val="00EA2D3E"/>
    <w:rsid w:val="00EA30B1"/>
    <w:rsid w:val="00F25A96"/>
    <w:rsid w:val="00F329DE"/>
    <w:rsid w:val="00F8141C"/>
    <w:rsid w:val="00FC3770"/>
    <w:rsid w:val="00FC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A290"/>
  <w15:chartTrackingRefBased/>
  <w15:docId w15:val="{A68DAB99-1DF7-45F2-B1F5-D4787D6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 Poli House</cp:lastModifiedBy>
  <cp:revision>8</cp:revision>
  <cp:lastPrinted>2019-12-06T11:14:00Z</cp:lastPrinted>
  <dcterms:created xsi:type="dcterms:W3CDTF">2019-11-28T13:25:00Z</dcterms:created>
  <dcterms:modified xsi:type="dcterms:W3CDTF">2019-12-06T11:15:00Z</dcterms:modified>
</cp:coreProperties>
</file>